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512C" w14:textId="251D8261" w:rsidR="00580243" w:rsidRDefault="00BE2C14" w:rsidP="008F5280">
      <w:pPr>
        <w:jc w:val="center"/>
      </w:pPr>
      <w:r>
        <w:rPr>
          <w:noProof/>
        </w:rPr>
        <w:drawing>
          <wp:inline distT="0" distB="0" distL="0" distR="0" wp14:anchorId="7953D052" wp14:editId="20D4F73C">
            <wp:extent cx="2141220" cy="2232553"/>
            <wp:effectExtent l="0" t="0" r="0" b="0"/>
            <wp:docPr id="5" name="Picture 5" descr="AttÄlu rezultÄti vaicÄjumam âjunioru attistibas hokeja lig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Älu rezultÄti vaicÄjumam âjunioru attistibas hokeja ligaâ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72" cy="225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1EA92" w14:textId="5AE1E76D" w:rsidR="001F50E9" w:rsidRDefault="00673B74" w:rsidP="0058024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Fināla posma</w:t>
      </w:r>
      <w:r w:rsidR="001F50E9">
        <w:rPr>
          <w:b/>
          <w:sz w:val="32"/>
          <w:u w:val="single"/>
        </w:rPr>
        <w:t xml:space="preserve"> izspēles kārtība</w:t>
      </w:r>
    </w:p>
    <w:p w14:paraId="0F35DA55" w14:textId="78377E49" w:rsidR="00580243" w:rsidRPr="009822EC" w:rsidRDefault="001F50E9" w:rsidP="0058024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FINĀLA 4</w:t>
      </w:r>
    </w:p>
    <w:p w14:paraId="20059E16" w14:textId="77777777" w:rsidR="00580243" w:rsidRDefault="00580243"/>
    <w:p w14:paraId="10508409" w14:textId="05C156A9" w:rsidR="008F5280" w:rsidRDefault="001F50E9" w:rsidP="001F49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Fināla </w:t>
      </w:r>
      <w:r w:rsidR="00673B74">
        <w:rPr>
          <w:sz w:val="24"/>
          <w:szCs w:val="24"/>
        </w:rPr>
        <w:t>posmā</w:t>
      </w:r>
      <w:r>
        <w:rPr>
          <w:sz w:val="24"/>
          <w:szCs w:val="24"/>
        </w:rPr>
        <w:t xml:space="preserve"> iekļūst pirmo 4 vietu ieguv</w:t>
      </w:r>
      <w:r w:rsidR="00AC06DD">
        <w:rPr>
          <w:sz w:val="24"/>
          <w:szCs w:val="24"/>
        </w:rPr>
        <w:t xml:space="preserve">ējas </w:t>
      </w:r>
      <w:r>
        <w:rPr>
          <w:sz w:val="24"/>
          <w:szCs w:val="24"/>
        </w:rPr>
        <w:t>regulārajā čempionātā</w:t>
      </w:r>
    </w:p>
    <w:p w14:paraId="48C3F4E4" w14:textId="47498B68" w:rsidR="001F50E9" w:rsidRDefault="001F50E9" w:rsidP="001F49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Visas 4 komandas sāk ar 0 punktiem un savā starpā aizvada 2 apļu turnīru, pēc kura tiek noskaidrot</w:t>
      </w:r>
      <w:r w:rsidR="00457B76">
        <w:rPr>
          <w:sz w:val="24"/>
          <w:szCs w:val="24"/>
        </w:rPr>
        <w:t>i</w:t>
      </w:r>
      <w:r>
        <w:rPr>
          <w:sz w:val="24"/>
          <w:szCs w:val="24"/>
        </w:rPr>
        <w:t xml:space="preserve"> čempionāta uzvarētāji jeb JAHL čempioni. </w:t>
      </w:r>
    </w:p>
    <w:p w14:paraId="21E1A4CA" w14:textId="77777777" w:rsidR="001F50E9" w:rsidRDefault="001F50E9" w:rsidP="001F49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Pret katru pretinieku viena spēle tiek aizvadīta mājās, otra – izbraukumā. </w:t>
      </w:r>
    </w:p>
    <w:p w14:paraId="7568CC39" w14:textId="76874A79" w:rsidR="001F50E9" w:rsidRDefault="00457B76" w:rsidP="001F49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Laukuma priekšrocības augstāku vietu ieņēmušajām komandām čempionāta pirmajā posmā – 1. savstarpējā spēle augstāku vietu ieguvušās komandas aizvada izbraukumā, 2. savstarpējo spēli – mājās. </w:t>
      </w:r>
      <w:r w:rsidR="001F50E9">
        <w:rPr>
          <w:sz w:val="24"/>
          <w:szCs w:val="24"/>
        </w:rPr>
        <w:t xml:space="preserve"> </w:t>
      </w:r>
    </w:p>
    <w:p w14:paraId="3F40F254" w14:textId="05E217F2" w:rsidR="00A25F8A" w:rsidRDefault="00A25F8A" w:rsidP="001F49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Vienādu punktu gadījumā vietas tiek sadalītas pēc JAHL nolikuma 9. punkta</w:t>
      </w:r>
      <w:r w:rsidR="00607679">
        <w:rPr>
          <w:sz w:val="24"/>
          <w:szCs w:val="24"/>
        </w:rPr>
        <w:t xml:space="preserve">, ņemot vērā </w:t>
      </w:r>
      <w:r w:rsidR="00AC0A5F">
        <w:rPr>
          <w:sz w:val="24"/>
          <w:szCs w:val="24"/>
        </w:rPr>
        <w:t xml:space="preserve">fināla posma rezultātus. </w:t>
      </w:r>
    </w:p>
    <w:p w14:paraId="682E0AE2" w14:textId="77777777" w:rsidR="001F50E9" w:rsidRPr="00C826F7" w:rsidRDefault="001F50E9" w:rsidP="001F50E9">
      <w:pPr>
        <w:pStyle w:val="ListParagraph"/>
        <w:rPr>
          <w:sz w:val="24"/>
          <w:szCs w:val="24"/>
        </w:rPr>
      </w:pPr>
    </w:p>
    <w:p w14:paraId="7BE61173" w14:textId="6A8AC51D" w:rsidR="008F5280" w:rsidRPr="00C826F7" w:rsidRDefault="008F5280">
      <w:pPr>
        <w:rPr>
          <w:b/>
          <w:sz w:val="24"/>
          <w:szCs w:val="24"/>
        </w:rPr>
      </w:pPr>
      <w:r w:rsidRPr="00C826F7">
        <w:rPr>
          <w:b/>
          <w:sz w:val="24"/>
          <w:szCs w:val="24"/>
        </w:rPr>
        <w:t xml:space="preserve">Spēļu datumi: </w:t>
      </w:r>
      <w:bookmarkStart w:id="0" w:name="_GoBack"/>
      <w:bookmarkEnd w:id="0"/>
    </w:p>
    <w:p w14:paraId="44CF6388" w14:textId="0F9CA51C" w:rsidR="008F5280" w:rsidRPr="001F50E9" w:rsidRDefault="001F50E9" w:rsidP="008F5280">
      <w:pPr>
        <w:rPr>
          <w:sz w:val="24"/>
          <w:szCs w:val="24"/>
        </w:rPr>
      </w:pPr>
      <w:r>
        <w:rPr>
          <w:sz w:val="24"/>
          <w:szCs w:val="24"/>
        </w:rPr>
        <w:t xml:space="preserve">29.03., 31.03., 05.04., 07.04., 12.04., 14.04. </w:t>
      </w:r>
    </w:p>
    <w:p w14:paraId="6525BCE8" w14:textId="77777777" w:rsidR="009822EC" w:rsidRPr="00C826F7" w:rsidRDefault="009822EC" w:rsidP="008F5280">
      <w:pPr>
        <w:rPr>
          <w:sz w:val="24"/>
          <w:szCs w:val="24"/>
        </w:rPr>
      </w:pPr>
    </w:p>
    <w:p w14:paraId="632A346B" w14:textId="6512CF28" w:rsidR="008F5280" w:rsidRDefault="00457B76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FINĀLA 4</w:t>
      </w:r>
      <w:r w:rsidR="009822EC" w:rsidRPr="00C826F7">
        <w:rPr>
          <w:b/>
          <w:sz w:val="24"/>
          <w:szCs w:val="24"/>
        </w:rPr>
        <w:t xml:space="preserve"> kalendāra grafika: </w:t>
      </w:r>
    </w:p>
    <w:p w14:paraId="56CFAD0C" w14:textId="1DA210D8" w:rsidR="00457B76" w:rsidRPr="00C826F7" w:rsidRDefault="00457B76">
      <w:pPr>
        <w:rPr>
          <w:b/>
          <w:sz w:val="24"/>
          <w:szCs w:val="24"/>
        </w:rPr>
      </w:pPr>
      <w:r w:rsidRPr="00457B76">
        <w:rPr>
          <w:noProof/>
        </w:rPr>
        <w:drawing>
          <wp:anchor distT="0" distB="0" distL="114300" distR="114300" simplePos="0" relativeHeight="251658240" behindDoc="0" locked="0" layoutInCell="1" allowOverlap="1" wp14:anchorId="3A30C418" wp14:editId="6D6CE3BE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7350183" cy="28575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183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9C8CE" w14:textId="1D73CF42" w:rsidR="00060295" w:rsidRDefault="00060295"/>
    <w:sectPr w:rsidR="00060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47BB5"/>
    <w:multiLevelType w:val="hybridMultilevel"/>
    <w:tmpl w:val="25BAC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DE"/>
    <w:rsid w:val="00060295"/>
    <w:rsid w:val="000A5A03"/>
    <w:rsid w:val="00103264"/>
    <w:rsid w:val="001F49C3"/>
    <w:rsid w:val="001F50E9"/>
    <w:rsid w:val="00457B76"/>
    <w:rsid w:val="00580243"/>
    <w:rsid w:val="00607679"/>
    <w:rsid w:val="00673B74"/>
    <w:rsid w:val="008F5280"/>
    <w:rsid w:val="009822EC"/>
    <w:rsid w:val="00A25F8A"/>
    <w:rsid w:val="00AC06DD"/>
    <w:rsid w:val="00AC0A5F"/>
    <w:rsid w:val="00BC6F37"/>
    <w:rsid w:val="00BE2C14"/>
    <w:rsid w:val="00C826F7"/>
    <w:rsid w:val="00C9093B"/>
    <w:rsid w:val="00D643DE"/>
    <w:rsid w:val="00F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7E2E"/>
  <w15:chartTrackingRefBased/>
  <w15:docId w15:val="{52B053AD-2BAD-443B-9335-B9C5A20E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D643DE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F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D44E-BBD5-43B9-8620-2F550630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Broks</dc:creator>
  <cp:keywords/>
  <dc:description/>
  <cp:lastModifiedBy>Toms Broks</cp:lastModifiedBy>
  <cp:revision>8</cp:revision>
  <dcterms:created xsi:type="dcterms:W3CDTF">2019-01-08T11:19:00Z</dcterms:created>
  <dcterms:modified xsi:type="dcterms:W3CDTF">2019-01-08T14:02:00Z</dcterms:modified>
</cp:coreProperties>
</file>